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38" w:rsidRDefault="0006197D" w:rsidP="00E43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455938">
        <w:rPr>
          <w:rFonts w:ascii="Times New Roman" w:hAnsi="Times New Roman" w:cs="Times New Roman"/>
          <w:b/>
          <w:sz w:val="24"/>
          <w:szCs w:val="24"/>
        </w:rPr>
        <w:t xml:space="preserve"> EĞİTİM- ÖĞRETİM YILI</w:t>
      </w:r>
    </w:p>
    <w:p w:rsidR="00666293" w:rsidRPr="0025791D" w:rsidRDefault="00122D75" w:rsidP="00E4367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791D">
        <w:rPr>
          <w:rFonts w:ascii="Times New Roman" w:hAnsi="Times New Roman" w:cs="Times New Roman"/>
          <w:b/>
          <w:sz w:val="24"/>
          <w:szCs w:val="24"/>
        </w:rPr>
        <w:t>DÖNEM I</w:t>
      </w:r>
      <w:r w:rsidR="008126AF" w:rsidRPr="0025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6AF" w:rsidRPr="002579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YAPILANDIRILMIŞ OBJEKTİF </w:t>
      </w:r>
      <w:r w:rsidR="00EB7289" w:rsidRPr="002579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MBU</w:t>
      </w:r>
      <w:r w:rsidR="008126AF" w:rsidRPr="002579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SINAV KISA AÇIKLAMA</w:t>
      </w:r>
    </w:p>
    <w:p w:rsidR="00AE3D61" w:rsidRPr="0025791D" w:rsidRDefault="00AE3D61" w:rsidP="003C78C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Her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öğrencinin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belirli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sırada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takip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edeceği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dizi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yapılandırılmış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zamanlanmış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klinik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uygulamaları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içeren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istasyonlar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standlar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tanımlanmıştır</w:t>
      </w:r>
      <w:proofErr w:type="spellEnd"/>
      <w:r w:rsidR="00902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02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902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her </w:t>
      </w:r>
      <w:proofErr w:type="spellStart"/>
      <w:r w:rsidR="00902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istasyon</w:t>
      </w:r>
      <w:proofErr w:type="spellEnd"/>
      <w:r w:rsidR="00902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(stand)</w:t>
      </w:r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tanımlanmış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belirli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klinik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setini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ölçmektedir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Değerlendirmelerde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esas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alınacak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dereceli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puanlama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anahtarları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Fakültemiz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web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sitesinde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Mezuniyet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Öncesi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Eğitim-Öğretim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Mevzuat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Dökümanlar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2B1"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sekm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462B1"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1462B1" w:rsidRPr="00DB5C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</w:t>
      </w:r>
      <w:r w:rsidR="00146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Öğrenim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rehberleri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başlığı</w:t>
      </w:r>
      <w:proofErr w:type="spellEnd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4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altında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belirtildiği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gibidir</w:t>
      </w:r>
      <w:proofErr w:type="spellEnd"/>
      <w:r w:rsidR="003C78C7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8B3204" w:rsidRPr="0042782D" w:rsidRDefault="008B3204" w:rsidP="00526E6A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mevcuduna</w:t>
      </w:r>
      <w:proofErr w:type="spellEnd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göre</w:t>
      </w:r>
      <w:proofErr w:type="spellEnd"/>
      <w:r w:rsidR="0067709E" w:rsidRPr="00257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709E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excel </w:t>
      </w:r>
      <w:proofErr w:type="spellStart"/>
      <w:r w:rsidR="0067709E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>dökümanında</w:t>
      </w:r>
      <w:proofErr w:type="spellEnd"/>
      <w:r w:rsidR="0067709E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>bildirildiği</w:t>
      </w:r>
      <w:proofErr w:type="spellEnd"/>
      <w:r w:rsidR="0067709E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>gibi</w:t>
      </w:r>
      <w:proofErr w:type="spellEnd"/>
      <w:r w:rsidR="00895B1D" w:rsidRPr="00FF3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B1D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oluşturulmuştur</w:t>
      </w:r>
      <w:proofErr w:type="spellEnd"/>
      <w:r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grup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bildirilen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gün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saatler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için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sınav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alanında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hazır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bulunmalıdır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grupta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bulunan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öğrenciler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yine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excel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dökümanında</w:t>
      </w:r>
      <w:proofErr w:type="spellEnd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09E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bildirilen</w:t>
      </w:r>
      <w:proofErr w:type="spellEnd"/>
      <w:r w:rsidR="00526E6A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6E6A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kendi</w:t>
      </w:r>
      <w:proofErr w:type="spellEnd"/>
      <w:r w:rsidR="00526E6A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6E6A" w:rsidRPr="0042782D">
        <w:rPr>
          <w:rFonts w:ascii="Times New Roman" w:hAnsi="Times New Roman" w:cs="Times New Roman"/>
          <w:sz w:val="24"/>
          <w:szCs w:val="24"/>
          <w:shd w:val="clear" w:color="auto" w:fill="FFFFFF"/>
        </w:rPr>
        <w:t>gruplarına</w:t>
      </w:r>
      <w:proofErr w:type="spellEnd"/>
      <w:r w:rsidR="00526E6A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26E6A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uygun</w:t>
      </w:r>
      <w:proofErr w:type="spellEnd"/>
      <w:r w:rsidR="00526E6A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26E6A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oda</w:t>
      </w:r>
      <w:proofErr w:type="spellEnd"/>
      <w:r w:rsidR="00526E6A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26E6A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2E2C71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E2C71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sıraya</w:t>
      </w:r>
      <w:proofErr w:type="spellEnd"/>
      <w:r w:rsidR="002E2C71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E2C71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göre</w:t>
      </w:r>
      <w:proofErr w:type="spellEnd"/>
      <w:r w:rsidR="00607A58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07A58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sınava</w:t>
      </w:r>
      <w:proofErr w:type="spellEnd"/>
      <w:r w:rsidR="00607A58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07A58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girecektir</w:t>
      </w:r>
      <w:proofErr w:type="spellEnd"/>
      <w:r w:rsidR="00607A58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F1D55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B3204" w:rsidRPr="0042782D" w:rsidRDefault="008B3204" w:rsidP="006770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B3204" w:rsidRPr="0042782D" w:rsidRDefault="008B3204" w:rsidP="006770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78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SINAV TARİHİ:</w:t>
      </w:r>
      <w:r w:rsidR="0006197D" w:rsidRPr="00427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16/06/2025 PAZARTESİ (176 KİŞİ)</w:t>
      </w:r>
    </w:p>
    <w:p w:rsidR="0025791D" w:rsidRPr="0042782D" w:rsidRDefault="0025791D" w:rsidP="006770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1C0D" w:rsidRPr="0042782D" w:rsidRDefault="00821C0D" w:rsidP="00821C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1A</w:t>
      </w:r>
      <w:r w:rsidR="00440D3A" w:rsidRPr="0042782D">
        <w:rPr>
          <w:rFonts w:ascii="Times New Roman" w:hAnsi="Times New Roman" w:cs="Times New Roman"/>
          <w:sz w:val="24"/>
          <w:szCs w:val="24"/>
        </w:rPr>
        <w:t>: 09:00 (</w:t>
      </w:r>
      <w:proofErr w:type="gramStart"/>
      <w:r w:rsidR="00440D3A" w:rsidRPr="0042782D">
        <w:rPr>
          <w:rFonts w:ascii="Times New Roman" w:hAnsi="Times New Roman" w:cs="Times New Roman"/>
          <w:sz w:val="24"/>
          <w:szCs w:val="24"/>
        </w:rPr>
        <w:t>08:45’te</w:t>
      </w:r>
      <w:proofErr w:type="gramEnd"/>
      <w:r w:rsidR="00440D3A"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="00440D3A"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) – ilk </w:t>
      </w:r>
      <w:r w:rsidR="0042782D" w:rsidRPr="0042782D">
        <w:rPr>
          <w:rFonts w:ascii="Times New Roman" w:hAnsi="Times New Roman" w:cs="Times New Roman"/>
          <w:sz w:val="24"/>
          <w:szCs w:val="24"/>
        </w:rPr>
        <w:t>44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C Blok</w:t>
      </w:r>
    </w:p>
    <w:p w:rsidR="00821C0D" w:rsidRPr="0042782D" w:rsidRDefault="00821C0D" w:rsidP="00821C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1B: 13:30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13:15’te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) – </w:t>
      </w:r>
      <w:r w:rsidR="0042782D" w:rsidRPr="0042782D">
        <w:rPr>
          <w:rFonts w:ascii="Times New Roman" w:hAnsi="Times New Roman" w:cs="Times New Roman"/>
          <w:sz w:val="24"/>
          <w:szCs w:val="24"/>
        </w:rPr>
        <w:t>45</w:t>
      </w:r>
      <w:r w:rsidRPr="0042782D">
        <w:rPr>
          <w:rFonts w:ascii="Times New Roman" w:hAnsi="Times New Roman" w:cs="Times New Roman"/>
          <w:sz w:val="24"/>
          <w:szCs w:val="24"/>
        </w:rPr>
        <w:t>-</w:t>
      </w:r>
      <w:r w:rsidR="0042782D">
        <w:rPr>
          <w:rFonts w:ascii="Times New Roman" w:hAnsi="Times New Roman" w:cs="Times New Roman"/>
          <w:sz w:val="24"/>
          <w:szCs w:val="24"/>
        </w:rPr>
        <w:t>88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C Blok  </w:t>
      </w:r>
    </w:p>
    <w:p w:rsidR="00821C0D" w:rsidRPr="0042782D" w:rsidRDefault="00821C0D" w:rsidP="00821C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2A: 09:00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08:45’te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) – </w:t>
      </w:r>
      <w:r w:rsidR="0042782D">
        <w:rPr>
          <w:rFonts w:ascii="Times New Roman" w:hAnsi="Times New Roman" w:cs="Times New Roman"/>
          <w:sz w:val="24"/>
          <w:szCs w:val="24"/>
        </w:rPr>
        <w:t>89</w:t>
      </w:r>
      <w:r w:rsidRPr="0042782D">
        <w:rPr>
          <w:rFonts w:ascii="Times New Roman" w:hAnsi="Times New Roman" w:cs="Times New Roman"/>
          <w:sz w:val="24"/>
          <w:szCs w:val="24"/>
        </w:rPr>
        <w:t>-1</w:t>
      </w:r>
      <w:r w:rsidR="0042782D" w:rsidRPr="0042782D">
        <w:rPr>
          <w:rFonts w:ascii="Times New Roman" w:hAnsi="Times New Roman" w:cs="Times New Roman"/>
          <w:sz w:val="24"/>
          <w:szCs w:val="24"/>
        </w:rPr>
        <w:t>3</w:t>
      </w:r>
      <w:r w:rsidR="0042782D">
        <w:rPr>
          <w:rFonts w:ascii="Times New Roman" w:hAnsi="Times New Roman" w:cs="Times New Roman"/>
          <w:sz w:val="24"/>
          <w:szCs w:val="24"/>
        </w:rPr>
        <w:t>2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Dekanlık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binası</w:t>
      </w:r>
      <w:proofErr w:type="spellEnd"/>
    </w:p>
    <w:p w:rsidR="00821C0D" w:rsidRPr="0025791D" w:rsidRDefault="00821C0D" w:rsidP="00821C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8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2B: 13:30 (</w:t>
      </w:r>
      <w:proofErr w:type="gramStart"/>
      <w:r w:rsidRPr="0042782D">
        <w:rPr>
          <w:rFonts w:ascii="Times New Roman" w:hAnsi="Times New Roman" w:cs="Times New Roman"/>
          <w:sz w:val="24"/>
          <w:szCs w:val="24"/>
        </w:rPr>
        <w:t>13:15’te</w:t>
      </w:r>
      <w:proofErr w:type="gram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olunacak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>) – 1</w:t>
      </w:r>
      <w:r w:rsidR="0042782D" w:rsidRPr="0042782D">
        <w:rPr>
          <w:rFonts w:ascii="Times New Roman" w:hAnsi="Times New Roman" w:cs="Times New Roman"/>
          <w:sz w:val="24"/>
          <w:szCs w:val="24"/>
        </w:rPr>
        <w:t>3</w:t>
      </w:r>
      <w:r w:rsidR="0042782D">
        <w:rPr>
          <w:rFonts w:ascii="Times New Roman" w:hAnsi="Times New Roman" w:cs="Times New Roman"/>
          <w:sz w:val="24"/>
          <w:szCs w:val="24"/>
        </w:rPr>
        <w:t>3</w:t>
      </w:r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Dekanlık</w:t>
      </w:r>
      <w:proofErr w:type="spellEnd"/>
      <w:r w:rsidRPr="00427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82D">
        <w:rPr>
          <w:rFonts w:ascii="Times New Roman" w:hAnsi="Times New Roman" w:cs="Times New Roman"/>
          <w:sz w:val="24"/>
          <w:szCs w:val="24"/>
        </w:rPr>
        <w:t>binası</w:t>
      </w:r>
      <w:proofErr w:type="spellEnd"/>
    </w:p>
    <w:p w:rsidR="007F0B7A" w:rsidRDefault="007F0B7A" w:rsidP="008B32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C78C7" w:rsidRDefault="00216C2A" w:rsidP="003C78C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b/>
          <w:noProof/>
          <w:lang w:val="tr-TR" w:eastAsia="tr-TR"/>
        </w:rPr>
        <w:drawing>
          <wp:inline distT="0" distB="0" distL="0" distR="0">
            <wp:extent cx="5486400" cy="2752725"/>
            <wp:effectExtent l="19050" t="0" r="19050" b="0"/>
            <wp:docPr id="4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D0E65" w:rsidRDefault="00BD0E65" w:rsidP="00216C2A">
      <w:pPr>
        <w:jc w:val="both"/>
        <w:rPr>
          <w:b/>
        </w:rPr>
      </w:pPr>
    </w:p>
    <w:p w:rsidR="0060680F" w:rsidRDefault="0060680F" w:rsidP="0009548C">
      <w:pPr>
        <w:spacing w:after="0" w:line="240" w:lineRule="auto"/>
        <w:jc w:val="both"/>
        <w:rPr>
          <w:b/>
        </w:rPr>
      </w:pPr>
    </w:p>
    <w:sectPr w:rsidR="0060680F" w:rsidSect="005B73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652E"/>
    <w:multiLevelType w:val="hybridMultilevel"/>
    <w:tmpl w:val="B2A4D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B452A"/>
    <w:multiLevelType w:val="hybridMultilevel"/>
    <w:tmpl w:val="C452EFF4"/>
    <w:lvl w:ilvl="0" w:tplc="8280D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B0753"/>
    <w:rsid w:val="000410E1"/>
    <w:rsid w:val="0006197D"/>
    <w:rsid w:val="0009548C"/>
    <w:rsid w:val="00122D75"/>
    <w:rsid w:val="001462B1"/>
    <w:rsid w:val="00216C2A"/>
    <w:rsid w:val="0025791D"/>
    <w:rsid w:val="002E2C71"/>
    <w:rsid w:val="00377A36"/>
    <w:rsid w:val="00382CDF"/>
    <w:rsid w:val="003A4D7A"/>
    <w:rsid w:val="003C78C7"/>
    <w:rsid w:val="0042782D"/>
    <w:rsid w:val="00440D3A"/>
    <w:rsid w:val="0045482D"/>
    <w:rsid w:val="00455938"/>
    <w:rsid w:val="004B0753"/>
    <w:rsid w:val="00526E6A"/>
    <w:rsid w:val="00534E31"/>
    <w:rsid w:val="005832D1"/>
    <w:rsid w:val="005B735B"/>
    <w:rsid w:val="005E1F27"/>
    <w:rsid w:val="00605493"/>
    <w:rsid w:val="0060680F"/>
    <w:rsid w:val="00607A58"/>
    <w:rsid w:val="00666293"/>
    <w:rsid w:val="0067709E"/>
    <w:rsid w:val="00724A3C"/>
    <w:rsid w:val="007F0B7A"/>
    <w:rsid w:val="008126AF"/>
    <w:rsid w:val="00821C0D"/>
    <w:rsid w:val="00895B1D"/>
    <w:rsid w:val="008B3204"/>
    <w:rsid w:val="009021B6"/>
    <w:rsid w:val="00905625"/>
    <w:rsid w:val="00A50000"/>
    <w:rsid w:val="00A82E89"/>
    <w:rsid w:val="00AE3D61"/>
    <w:rsid w:val="00B55D95"/>
    <w:rsid w:val="00BD0E65"/>
    <w:rsid w:val="00CF1D55"/>
    <w:rsid w:val="00D5285E"/>
    <w:rsid w:val="00D56AFC"/>
    <w:rsid w:val="00DA40DA"/>
    <w:rsid w:val="00DB1D57"/>
    <w:rsid w:val="00DB5C9B"/>
    <w:rsid w:val="00E43671"/>
    <w:rsid w:val="00EB7289"/>
    <w:rsid w:val="00F02947"/>
    <w:rsid w:val="00F30441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D0E65"/>
    <w:pPr>
      <w:ind w:left="720"/>
      <w:contextualSpacing/>
    </w:pPr>
  </w:style>
  <w:style w:type="table" w:customStyle="1" w:styleId="TabloKlavuzu8">
    <w:name w:val="Tablo Kılavuzu8"/>
    <w:basedOn w:val="NormalTablo"/>
    <w:next w:val="TabloKlavuzu"/>
    <w:uiPriority w:val="39"/>
    <w:rsid w:val="00D5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39"/>
    <w:rsid w:val="0060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1D7DAD-0456-4D92-AA43-747257049AA5}" type="doc">
      <dgm:prSet loTypeId="urn:microsoft.com/office/officeart/2005/8/layout/hProcess7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CF36FC3-91DE-445C-AB1F-C22C0FAFF785}">
      <dgm:prSet phldrT="[Metin]"/>
      <dgm:spPr>
        <a:solidFill>
          <a:schemeClr val="accent2"/>
        </a:solidFill>
      </dgm:spPr>
      <dgm:t>
        <a:bodyPr/>
        <a:lstStyle/>
        <a:p>
          <a:r>
            <a:rPr lang="tr-TR"/>
            <a:t>1. İstasyon</a:t>
          </a:r>
        </a:p>
      </dgm:t>
    </dgm:pt>
    <dgm:pt modelId="{DB8A70CD-BB1B-493D-BCD2-B2255AD29BC4}" type="parTrans" cxnId="{E749D4FE-7AB7-40EB-9133-67BBE6120F6A}">
      <dgm:prSet/>
      <dgm:spPr/>
      <dgm:t>
        <a:bodyPr/>
        <a:lstStyle/>
        <a:p>
          <a:endParaRPr lang="tr-TR"/>
        </a:p>
      </dgm:t>
    </dgm:pt>
    <dgm:pt modelId="{A0FE9D78-D00C-4FAD-8AD9-FDCC4766FCBF}" type="sibTrans" cxnId="{E749D4FE-7AB7-40EB-9133-67BBE6120F6A}">
      <dgm:prSet/>
      <dgm:spPr/>
      <dgm:t>
        <a:bodyPr/>
        <a:lstStyle/>
        <a:p>
          <a:endParaRPr lang="tr-TR"/>
        </a:p>
      </dgm:t>
    </dgm:pt>
    <dgm:pt modelId="{E7090247-7705-4865-95B3-0D89AA6C768C}">
      <dgm:prSet phldrT="[Metin]"/>
      <dgm:spPr/>
      <dgm:t>
        <a:bodyPr/>
        <a:lstStyle/>
        <a:p>
          <a:endParaRPr lang="tr-TR"/>
        </a:p>
      </dgm:t>
    </dgm:pt>
    <dgm:pt modelId="{18A9A7BE-17DA-494D-9D9E-6110DAB35D38}" type="parTrans" cxnId="{2F291833-BE87-4BF0-8F53-99F8C42D1A88}">
      <dgm:prSet/>
      <dgm:spPr/>
      <dgm:t>
        <a:bodyPr/>
        <a:lstStyle/>
        <a:p>
          <a:endParaRPr lang="tr-TR"/>
        </a:p>
      </dgm:t>
    </dgm:pt>
    <dgm:pt modelId="{385CD667-290A-4BA0-82DF-28ED482B564E}" type="sibTrans" cxnId="{2F291833-BE87-4BF0-8F53-99F8C42D1A88}">
      <dgm:prSet/>
      <dgm:spPr/>
      <dgm:t>
        <a:bodyPr/>
        <a:lstStyle/>
        <a:p>
          <a:endParaRPr lang="tr-TR"/>
        </a:p>
      </dgm:t>
    </dgm:pt>
    <dgm:pt modelId="{C95084BF-F78E-40F0-A89A-DD8D25CCA005}">
      <dgm:prSet phldrT="[Metin]"/>
      <dgm:spPr/>
      <dgm:t>
        <a:bodyPr/>
        <a:lstStyle/>
        <a:p>
          <a:endParaRPr lang="tr-TR"/>
        </a:p>
      </dgm:t>
    </dgm:pt>
    <dgm:pt modelId="{8FD5F56B-0377-4D6C-98B3-78387AA0E776}" type="parTrans" cxnId="{BB68352C-BC9E-48CE-B961-25C982495874}">
      <dgm:prSet/>
      <dgm:spPr/>
      <dgm:t>
        <a:bodyPr/>
        <a:lstStyle/>
        <a:p>
          <a:endParaRPr lang="tr-TR"/>
        </a:p>
      </dgm:t>
    </dgm:pt>
    <dgm:pt modelId="{721B110C-A911-4B99-872D-50BA4F0A334C}" type="sibTrans" cxnId="{BB68352C-BC9E-48CE-B961-25C982495874}">
      <dgm:prSet/>
      <dgm:spPr/>
      <dgm:t>
        <a:bodyPr/>
        <a:lstStyle/>
        <a:p>
          <a:endParaRPr lang="tr-TR"/>
        </a:p>
      </dgm:t>
    </dgm:pt>
    <dgm:pt modelId="{0C7323D9-E223-4015-8C4B-F776EDD9AA87}">
      <dgm:prSet phldrT="[Metin]"/>
      <dgm:spPr/>
      <dgm:t>
        <a:bodyPr/>
        <a:lstStyle/>
        <a:p>
          <a:endParaRPr lang="tr-TR"/>
        </a:p>
      </dgm:t>
    </dgm:pt>
    <dgm:pt modelId="{054E169A-645A-435B-B34E-5CA24DCC9AF5}" type="parTrans" cxnId="{8F25E44C-7AFF-49EF-8F56-FF013B51EC24}">
      <dgm:prSet/>
      <dgm:spPr/>
      <dgm:t>
        <a:bodyPr/>
        <a:lstStyle/>
        <a:p>
          <a:endParaRPr lang="tr-TR"/>
        </a:p>
      </dgm:t>
    </dgm:pt>
    <dgm:pt modelId="{5DC83C06-735C-47A6-B5AE-6F48017AE4D5}" type="sibTrans" cxnId="{8F25E44C-7AFF-49EF-8F56-FF013B51EC24}">
      <dgm:prSet/>
      <dgm:spPr/>
      <dgm:t>
        <a:bodyPr/>
        <a:lstStyle/>
        <a:p>
          <a:endParaRPr lang="tr-TR"/>
        </a:p>
      </dgm:t>
    </dgm:pt>
    <dgm:pt modelId="{D2628CEE-6DDE-4048-9A5F-6106F3DB1E4D}">
      <dgm:prSet phldrT="[Metin]"/>
      <dgm:spPr>
        <a:solidFill>
          <a:schemeClr val="accent2"/>
        </a:solidFill>
      </dgm:spPr>
      <dgm:t>
        <a:bodyPr/>
        <a:lstStyle/>
        <a:p>
          <a:r>
            <a:rPr lang="tr-TR"/>
            <a:t>4. İstasyon</a:t>
          </a:r>
        </a:p>
      </dgm:t>
    </dgm:pt>
    <dgm:pt modelId="{E5E64779-B499-4ED6-8E76-1233FFE94635}" type="sibTrans" cxnId="{FA98A1A3-8A17-43B4-B33F-34D45DD751CC}">
      <dgm:prSet/>
      <dgm:spPr/>
      <dgm:t>
        <a:bodyPr/>
        <a:lstStyle/>
        <a:p>
          <a:endParaRPr lang="tr-TR"/>
        </a:p>
      </dgm:t>
    </dgm:pt>
    <dgm:pt modelId="{19BC710D-4A1E-4389-953D-A5DCF8C3DD7B}" type="parTrans" cxnId="{FA98A1A3-8A17-43B4-B33F-34D45DD751CC}">
      <dgm:prSet/>
      <dgm:spPr/>
      <dgm:t>
        <a:bodyPr/>
        <a:lstStyle/>
        <a:p>
          <a:endParaRPr lang="tr-TR"/>
        </a:p>
      </dgm:t>
    </dgm:pt>
    <dgm:pt modelId="{50BDCB94-36B0-4C6F-B9BC-179128A1E524}">
      <dgm:prSet phldrT="[Metin]"/>
      <dgm:spPr>
        <a:solidFill>
          <a:srgbClr val="92D050"/>
        </a:solidFill>
      </dgm:spPr>
      <dgm:t>
        <a:bodyPr/>
        <a:lstStyle/>
        <a:p>
          <a:r>
            <a:rPr lang="tr-TR"/>
            <a:t>3. İstasyon</a:t>
          </a:r>
        </a:p>
      </dgm:t>
    </dgm:pt>
    <dgm:pt modelId="{CC1CDC6A-E77E-4FA5-9E25-F018BF911E48}" type="sibTrans" cxnId="{CF3A9539-AAAA-4BFA-8AE9-1AA0AF81ED16}">
      <dgm:prSet/>
      <dgm:spPr/>
      <dgm:t>
        <a:bodyPr/>
        <a:lstStyle/>
        <a:p>
          <a:endParaRPr lang="tr-TR"/>
        </a:p>
      </dgm:t>
    </dgm:pt>
    <dgm:pt modelId="{050E0C90-BE02-480B-909B-88C0F7606F33}" type="parTrans" cxnId="{CF3A9539-AAAA-4BFA-8AE9-1AA0AF81ED16}">
      <dgm:prSet/>
      <dgm:spPr/>
      <dgm:t>
        <a:bodyPr/>
        <a:lstStyle/>
        <a:p>
          <a:endParaRPr lang="tr-TR"/>
        </a:p>
      </dgm:t>
    </dgm:pt>
    <dgm:pt modelId="{877AD850-264C-4DCC-9BE1-5A73ACDA32B8}">
      <dgm:prSet phldrT="[Metin]"/>
      <dgm:spPr/>
      <dgm:t>
        <a:bodyPr/>
        <a:lstStyle/>
        <a:p>
          <a:r>
            <a:rPr lang="tr-TR"/>
            <a:t>2. istasyon</a:t>
          </a:r>
        </a:p>
      </dgm:t>
    </dgm:pt>
    <dgm:pt modelId="{404CD0FA-CBD4-405E-A384-F5A85669EBFE}" type="sibTrans" cxnId="{53BEFCE6-57AD-4C06-B997-57D53AA6FAA9}">
      <dgm:prSet/>
      <dgm:spPr/>
      <dgm:t>
        <a:bodyPr/>
        <a:lstStyle/>
        <a:p>
          <a:endParaRPr lang="tr-TR"/>
        </a:p>
      </dgm:t>
    </dgm:pt>
    <dgm:pt modelId="{3D92FF99-6234-4AF6-BF78-B0D140C5EA30}" type="parTrans" cxnId="{53BEFCE6-57AD-4C06-B997-57D53AA6FAA9}">
      <dgm:prSet/>
      <dgm:spPr/>
      <dgm:t>
        <a:bodyPr/>
        <a:lstStyle/>
        <a:p>
          <a:endParaRPr lang="tr-TR"/>
        </a:p>
      </dgm:t>
    </dgm:pt>
    <dgm:pt modelId="{CB4630D6-3D49-4087-A807-58BCF39F5328}" type="pres">
      <dgm:prSet presAssocID="{BB1D7DAD-0456-4D92-AA43-747257049AA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45FBB9D2-1D60-4A0F-AF39-0037EF6672A3}" type="pres">
      <dgm:prSet presAssocID="{4CF36FC3-91DE-445C-AB1F-C22C0FAFF785}" presName="compositeNode" presStyleCnt="0">
        <dgm:presLayoutVars>
          <dgm:bulletEnabled val="1"/>
        </dgm:presLayoutVars>
      </dgm:prSet>
      <dgm:spPr/>
    </dgm:pt>
    <dgm:pt modelId="{07720AF9-92F2-4FE5-A1A5-10780A409D69}" type="pres">
      <dgm:prSet presAssocID="{4CF36FC3-91DE-445C-AB1F-C22C0FAFF785}" presName="bgRect" presStyleLbl="node1" presStyleIdx="0" presStyleCnt="4"/>
      <dgm:spPr/>
      <dgm:t>
        <a:bodyPr/>
        <a:lstStyle/>
        <a:p>
          <a:endParaRPr lang="tr-TR"/>
        </a:p>
      </dgm:t>
    </dgm:pt>
    <dgm:pt modelId="{1B5A7F70-985F-407D-811A-6A5F6DEB4BFE}" type="pres">
      <dgm:prSet presAssocID="{4CF36FC3-91DE-445C-AB1F-C22C0FAFF785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58333C0-B13A-4203-ABBE-F01878FEFE25}" type="pres">
      <dgm:prSet presAssocID="{4CF36FC3-91DE-445C-AB1F-C22C0FAFF785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697862D-9ECC-40C6-A2A0-91457CAD272C}" type="pres">
      <dgm:prSet presAssocID="{A0FE9D78-D00C-4FAD-8AD9-FDCC4766FCBF}" presName="hSp" presStyleCnt="0"/>
      <dgm:spPr/>
    </dgm:pt>
    <dgm:pt modelId="{A623A432-FCCC-49E3-AD4B-75D3F92D6E4C}" type="pres">
      <dgm:prSet presAssocID="{A0FE9D78-D00C-4FAD-8AD9-FDCC4766FCBF}" presName="vProcSp" presStyleCnt="0"/>
      <dgm:spPr/>
    </dgm:pt>
    <dgm:pt modelId="{4D3303BA-9D20-4E41-9773-A72313AF16E0}" type="pres">
      <dgm:prSet presAssocID="{A0FE9D78-D00C-4FAD-8AD9-FDCC4766FCBF}" presName="vSp1" presStyleCnt="0"/>
      <dgm:spPr/>
    </dgm:pt>
    <dgm:pt modelId="{7AB426F7-A311-4133-BD88-893D46A1539D}" type="pres">
      <dgm:prSet presAssocID="{A0FE9D78-D00C-4FAD-8AD9-FDCC4766FCBF}" presName="simulatedConn" presStyleLbl="solidFgAcc1" presStyleIdx="0" presStyleCnt="3"/>
      <dgm:spPr/>
    </dgm:pt>
    <dgm:pt modelId="{244EE179-A317-47F0-B851-A2652BE48B78}" type="pres">
      <dgm:prSet presAssocID="{A0FE9D78-D00C-4FAD-8AD9-FDCC4766FCBF}" presName="vSp2" presStyleCnt="0"/>
      <dgm:spPr/>
    </dgm:pt>
    <dgm:pt modelId="{B9898EFC-E977-4C20-B35E-59688AC726EF}" type="pres">
      <dgm:prSet presAssocID="{A0FE9D78-D00C-4FAD-8AD9-FDCC4766FCBF}" presName="sibTrans" presStyleCnt="0"/>
      <dgm:spPr/>
    </dgm:pt>
    <dgm:pt modelId="{82E2B330-208D-455A-B06C-B2716950824F}" type="pres">
      <dgm:prSet presAssocID="{877AD850-264C-4DCC-9BE1-5A73ACDA32B8}" presName="compositeNode" presStyleCnt="0">
        <dgm:presLayoutVars>
          <dgm:bulletEnabled val="1"/>
        </dgm:presLayoutVars>
      </dgm:prSet>
      <dgm:spPr/>
    </dgm:pt>
    <dgm:pt modelId="{002CB346-E1EA-47DA-BF89-3E70EE261039}" type="pres">
      <dgm:prSet presAssocID="{877AD850-264C-4DCC-9BE1-5A73ACDA32B8}" presName="bgRect" presStyleLbl="node1" presStyleIdx="1" presStyleCnt="4"/>
      <dgm:spPr/>
      <dgm:t>
        <a:bodyPr/>
        <a:lstStyle/>
        <a:p>
          <a:endParaRPr lang="tr-TR"/>
        </a:p>
      </dgm:t>
    </dgm:pt>
    <dgm:pt modelId="{2D0A1DB6-B61A-49CF-A4A2-B627A48DC57E}" type="pres">
      <dgm:prSet presAssocID="{877AD850-264C-4DCC-9BE1-5A73ACDA32B8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5E0EC26-6221-4F6B-801C-C5A6A3E0EFF6}" type="pres">
      <dgm:prSet presAssocID="{877AD850-264C-4DCC-9BE1-5A73ACDA32B8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8E31052-C1DE-4DB7-9F29-2D2A770C7222}" type="pres">
      <dgm:prSet presAssocID="{404CD0FA-CBD4-405E-A384-F5A85669EBFE}" presName="hSp" presStyleCnt="0"/>
      <dgm:spPr/>
    </dgm:pt>
    <dgm:pt modelId="{ADF50864-955F-4684-892D-A51E7C3CA426}" type="pres">
      <dgm:prSet presAssocID="{404CD0FA-CBD4-405E-A384-F5A85669EBFE}" presName="vProcSp" presStyleCnt="0"/>
      <dgm:spPr/>
    </dgm:pt>
    <dgm:pt modelId="{D3D8F8F7-970C-403D-9707-25BDF583F3FB}" type="pres">
      <dgm:prSet presAssocID="{404CD0FA-CBD4-405E-A384-F5A85669EBFE}" presName="vSp1" presStyleCnt="0"/>
      <dgm:spPr/>
    </dgm:pt>
    <dgm:pt modelId="{E211DDDF-66E7-4E8E-9E46-8EB4C651EF5B}" type="pres">
      <dgm:prSet presAssocID="{404CD0FA-CBD4-405E-A384-F5A85669EBFE}" presName="simulatedConn" presStyleLbl="solidFgAcc1" presStyleIdx="1" presStyleCnt="3"/>
      <dgm:spPr/>
    </dgm:pt>
    <dgm:pt modelId="{AC613C34-8A1B-4056-8255-DDBD6CF9F747}" type="pres">
      <dgm:prSet presAssocID="{404CD0FA-CBD4-405E-A384-F5A85669EBFE}" presName="vSp2" presStyleCnt="0"/>
      <dgm:spPr/>
    </dgm:pt>
    <dgm:pt modelId="{A005DB62-3BCA-442B-BB74-6AD70CC4D7DC}" type="pres">
      <dgm:prSet presAssocID="{404CD0FA-CBD4-405E-A384-F5A85669EBFE}" presName="sibTrans" presStyleCnt="0"/>
      <dgm:spPr/>
    </dgm:pt>
    <dgm:pt modelId="{2B2F335A-9145-4461-B1DA-D248582E1055}" type="pres">
      <dgm:prSet presAssocID="{50BDCB94-36B0-4C6F-B9BC-179128A1E524}" presName="compositeNode" presStyleCnt="0">
        <dgm:presLayoutVars>
          <dgm:bulletEnabled val="1"/>
        </dgm:presLayoutVars>
      </dgm:prSet>
      <dgm:spPr/>
    </dgm:pt>
    <dgm:pt modelId="{8BB80921-6AC1-42EA-BBE3-C823D05A4AE6}" type="pres">
      <dgm:prSet presAssocID="{50BDCB94-36B0-4C6F-B9BC-179128A1E524}" presName="bgRect" presStyleLbl="node1" presStyleIdx="2" presStyleCnt="4"/>
      <dgm:spPr/>
      <dgm:t>
        <a:bodyPr/>
        <a:lstStyle/>
        <a:p>
          <a:endParaRPr lang="tr-TR"/>
        </a:p>
      </dgm:t>
    </dgm:pt>
    <dgm:pt modelId="{FD884DB9-369D-41A0-AA45-21D3D360F093}" type="pres">
      <dgm:prSet presAssocID="{50BDCB94-36B0-4C6F-B9BC-179128A1E524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A65A4D-8B5C-4AD0-90CE-612A90FF3149}" type="pres">
      <dgm:prSet presAssocID="{50BDCB94-36B0-4C6F-B9BC-179128A1E524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D10D13-F2D6-46CB-BF1B-ABADCDB7F070}" type="pres">
      <dgm:prSet presAssocID="{CC1CDC6A-E77E-4FA5-9E25-F018BF911E48}" presName="hSp" presStyleCnt="0"/>
      <dgm:spPr/>
    </dgm:pt>
    <dgm:pt modelId="{DE5F1863-5ED5-4AAE-9105-852AD39FAAAE}" type="pres">
      <dgm:prSet presAssocID="{CC1CDC6A-E77E-4FA5-9E25-F018BF911E48}" presName="vProcSp" presStyleCnt="0"/>
      <dgm:spPr/>
    </dgm:pt>
    <dgm:pt modelId="{EE266ED3-EE9E-411E-9AE2-DB23B290700B}" type="pres">
      <dgm:prSet presAssocID="{CC1CDC6A-E77E-4FA5-9E25-F018BF911E48}" presName="vSp1" presStyleCnt="0"/>
      <dgm:spPr/>
    </dgm:pt>
    <dgm:pt modelId="{15A01C0F-3CCC-49E7-BA82-925D4C7163F4}" type="pres">
      <dgm:prSet presAssocID="{CC1CDC6A-E77E-4FA5-9E25-F018BF911E48}" presName="simulatedConn" presStyleLbl="solidFgAcc1" presStyleIdx="2" presStyleCnt="3"/>
      <dgm:spPr/>
    </dgm:pt>
    <dgm:pt modelId="{0AAA8547-FFCB-4433-8855-6B217FB28E69}" type="pres">
      <dgm:prSet presAssocID="{CC1CDC6A-E77E-4FA5-9E25-F018BF911E48}" presName="vSp2" presStyleCnt="0"/>
      <dgm:spPr/>
    </dgm:pt>
    <dgm:pt modelId="{8EA975B6-D581-4148-938D-DBFC108B6AB6}" type="pres">
      <dgm:prSet presAssocID="{CC1CDC6A-E77E-4FA5-9E25-F018BF911E48}" presName="sibTrans" presStyleCnt="0"/>
      <dgm:spPr/>
    </dgm:pt>
    <dgm:pt modelId="{0DA148F1-D4F6-4AC5-8436-05C8D3AF8F83}" type="pres">
      <dgm:prSet presAssocID="{D2628CEE-6DDE-4048-9A5F-6106F3DB1E4D}" presName="compositeNode" presStyleCnt="0">
        <dgm:presLayoutVars>
          <dgm:bulletEnabled val="1"/>
        </dgm:presLayoutVars>
      </dgm:prSet>
      <dgm:spPr/>
    </dgm:pt>
    <dgm:pt modelId="{276DC784-EDC4-4AFB-8329-221BA7509D6A}" type="pres">
      <dgm:prSet presAssocID="{D2628CEE-6DDE-4048-9A5F-6106F3DB1E4D}" presName="bgRect" presStyleLbl="node1" presStyleIdx="3" presStyleCnt="4"/>
      <dgm:spPr/>
      <dgm:t>
        <a:bodyPr/>
        <a:lstStyle/>
        <a:p>
          <a:endParaRPr lang="tr-TR"/>
        </a:p>
      </dgm:t>
    </dgm:pt>
    <dgm:pt modelId="{4E4CFDEC-4978-4BDA-97DF-7ECAA930DEB0}" type="pres">
      <dgm:prSet presAssocID="{D2628CEE-6DDE-4048-9A5F-6106F3DB1E4D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8CD8F7A-C998-4C86-81F5-6C4614D65A3B}" type="presOf" srcId="{D2628CEE-6DDE-4048-9A5F-6106F3DB1E4D}" destId="{276DC784-EDC4-4AFB-8329-221BA7509D6A}" srcOrd="0" destOrd="0" presId="urn:microsoft.com/office/officeart/2005/8/layout/hProcess7#1"/>
    <dgm:cxn modelId="{186BD8F9-E8EB-43A3-ADC7-7AE1220D4FF6}" type="presOf" srcId="{4CF36FC3-91DE-445C-AB1F-C22C0FAFF785}" destId="{07720AF9-92F2-4FE5-A1A5-10780A409D69}" srcOrd="0" destOrd="0" presId="urn:microsoft.com/office/officeart/2005/8/layout/hProcess7#1"/>
    <dgm:cxn modelId="{E749D4FE-7AB7-40EB-9133-67BBE6120F6A}" srcId="{BB1D7DAD-0456-4D92-AA43-747257049AA5}" destId="{4CF36FC3-91DE-445C-AB1F-C22C0FAFF785}" srcOrd="0" destOrd="0" parTransId="{DB8A70CD-BB1B-493D-BCD2-B2255AD29BC4}" sibTransId="{A0FE9D78-D00C-4FAD-8AD9-FDCC4766FCBF}"/>
    <dgm:cxn modelId="{FA98A1A3-8A17-43B4-B33F-34D45DD751CC}" srcId="{BB1D7DAD-0456-4D92-AA43-747257049AA5}" destId="{D2628CEE-6DDE-4048-9A5F-6106F3DB1E4D}" srcOrd="3" destOrd="0" parTransId="{19BC710D-4A1E-4389-953D-A5DCF8C3DD7B}" sibTransId="{E5E64779-B499-4ED6-8E76-1233FFE94635}"/>
    <dgm:cxn modelId="{941A994A-A28B-4FD4-878E-72F29A54B41E}" type="presOf" srcId="{877AD850-264C-4DCC-9BE1-5A73ACDA32B8}" destId="{002CB346-E1EA-47DA-BF89-3E70EE261039}" srcOrd="0" destOrd="0" presId="urn:microsoft.com/office/officeart/2005/8/layout/hProcess7#1"/>
    <dgm:cxn modelId="{8F25E44C-7AFF-49EF-8F56-FF013B51EC24}" srcId="{50BDCB94-36B0-4C6F-B9BC-179128A1E524}" destId="{0C7323D9-E223-4015-8C4B-F776EDD9AA87}" srcOrd="0" destOrd="0" parTransId="{054E169A-645A-435B-B34E-5CA24DCC9AF5}" sibTransId="{5DC83C06-735C-47A6-B5AE-6F48017AE4D5}"/>
    <dgm:cxn modelId="{12C6C309-60F7-4DEB-B4BB-B46141A5616B}" type="presOf" srcId="{E7090247-7705-4865-95B3-0D89AA6C768C}" destId="{E58333C0-B13A-4203-ABBE-F01878FEFE25}" srcOrd="0" destOrd="0" presId="urn:microsoft.com/office/officeart/2005/8/layout/hProcess7#1"/>
    <dgm:cxn modelId="{D88F8F0D-B00D-4804-8D25-72BBD9F62E00}" type="presOf" srcId="{877AD850-264C-4DCC-9BE1-5A73ACDA32B8}" destId="{2D0A1DB6-B61A-49CF-A4A2-B627A48DC57E}" srcOrd="1" destOrd="0" presId="urn:microsoft.com/office/officeart/2005/8/layout/hProcess7#1"/>
    <dgm:cxn modelId="{D3305C9B-2F37-421A-982D-E6DBE0B36D85}" type="presOf" srcId="{50BDCB94-36B0-4C6F-B9BC-179128A1E524}" destId="{FD884DB9-369D-41A0-AA45-21D3D360F093}" srcOrd="1" destOrd="0" presId="urn:microsoft.com/office/officeart/2005/8/layout/hProcess7#1"/>
    <dgm:cxn modelId="{CF3A9539-AAAA-4BFA-8AE9-1AA0AF81ED16}" srcId="{BB1D7DAD-0456-4D92-AA43-747257049AA5}" destId="{50BDCB94-36B0-4C6F-B9BC-179128A1E524}" srcOrd="2" destOrd="0" parTransId="{050E0C90-BE02-480B-909B-88C0F7606F33}" sibTransId="{CC1CDC6A-E77E-4FA5-9E25-F018BF911E48}"/>
    <dgm:cxn modelId="{81D203C7-38FD-4B83-9E26-43A328E583B0}" type="presOf" srcId="{BB1D7DAD-0456-4D92-AA43-747257049AA5}" destId="{CB4630D6-3D49-4087-A807-58BCF39F5328}" srcOrd="0" destOrd="0" presId="urn:microsoft.com/office/officeart/2005/8/layout/hProcess7#1"/>
    <dgm:cxn modelId="{302773E0-78CF-4FB5-B9CA-52A010F00A8D}" type="presOf" srcId="{D2628CEE-6DDE-4048-9A5F-6106F3DB1E4D}" destId="{4E4CFDEC-4978-4BDA-97DF-7ECAA930DEB0}" srcOrd="1" destOrd="0" presId="urn:microsoft.com/office/officeart/2005/8/layout/hProcess7#1"/>
    <dgm:cxn modelId="{53BEFCE6-57AD-4C06-B997-57D53AA6FAA9}" srcId="{BB1D7DAD-0456-4D92-AA43-747257049AA5}" destId="{877AD850-264C-4DCC-9BE1-5A73ACDA32B8}" srcOrd="1" destOrd="0" parTransId="{3D92FF99-6234-4AF6-BF78-B0D140C5EA30}" sibTransId="{404CD0FA-CBD4-405E-A384-F5A85669EBFE}"/>
    <dgm:cxn modelId="{BB68352C-BC9E-48CE-B961-25C982495874}" srcId="{877AD850-264C-4DCC-9BE1-5A73ACDA32B8}" destId="{C95084BF-F78E-40F0-A89A-DD8D25CCA005}" srcOrd="0" destOrd="0" parTransId="{8FD5F56B-0377-4D6C-98B3-78387AA0E776}" sibTransId="{721B110C-A911-4B99-872D-50BA4F0A334C}"/>
    <dgm:cxn modelId="{1A6B5841-98E1-4481-A917-C9D4162CD4D7}" type="presOf" srcId="{0C7323D9-E223-4015-8C4B-F776EDD9AA87}" destId="{4BA65A4D-8B5C-4AD0-90CE-612A90FF3149}" srcOrd="0" destOrd="0" presId="urn:microsoft.com/office/officeart/2005/8/layout/hProcess7#1"/>
    <dgm:cxn modelId="{2F291833-BE87-4BF0-8F53-99F8C42D1A88}" srcId="{4CF36FC3-91DE-445C-AB1F-C22C0FAFF785}" destId="{E7090247-7705-4865-95B3-0D89AA6C768C}" srcOrd="0" destOrd="0" parTransId="{18A9A7BE-17DA-494D-9D9E-6110DAB35D38}" sibTransId="{385CD667-290A-4BA0-82DF-28ED482B564E}"/>
    <dgm:cxn modelId="{F06350C0-39CF-412A-82B6-CDF9BB64D3EE}" type="presOf" srcId="{C95084BF-F78E-40F0-A89A-DD8D25CCA005}" destId="{95E0EC26-6221-4F6B-801C-C5A6A3E0EFF6}" srcOrd="0" destOrd="0" presId="urn:microsoft.com/office/officeart/2005/8/layout/hProcess7#1"/>
    <dgm:cxn modelId="{A6636AC5-9B75-4FFC-B1B5-DB9936ACC28C}" type="presOf" srcId="{4CF36FC3-91DE-445C-AB1F-C22C0FAFF785}" destId="{1B5A7F70-985F-407D-811A-6A5F6DEB4BFE}" srcOrd="1" destOrd="0" presId="urn:microsoft.com/office/officeart/2005/8/layout/hProcess7#1"/>
    <dgm:cxn modelId="{0C0661C3-E043-4BBF-99C8-EB32A6CEB869}" type="presOf" srcId="{50BDCB94-36B0-4C6F-B9BC-179128A1E524}" destId="{8BB80921-6AC1-42EA-BBE3-C823D05A4AE6}" srcOrd="0" destOrd="0" presId="urn:microsoft.com/office/officeart/2005/8/layout/hProcess7#1"/>
    <dgm:cxn modelId="{B1ED71E5-CA6D-4AD4-9B6B-D421E7D8A2BB}" type="presParOf" srcId="{CB4630D6-3D49-4087-A807-58BCF39F5328}" destId="{45FBB9D2-1D60-4A0F-AF39-0037EF6672A3}" srcOrd="0" destOrd="0" presId="urn:microsoft.com/office/officeart/2005/8/layout/hProcess7#1"/>
    <dgm:cxn modelId="{AA18010B-5AE8-47FE-822C-CBC497D2BE56}" type="presParOf" srcId="{45FBB9D2-1D60-4A0F-AF39-0037EF6672A3}" destId="{07720AF9-92F2-4FE5-A1A5-10780A409D69}" srcOrd="0" destOrd="0" presId="urn:microsoft.com/office/officeart/2005/8/layout/hProcess7#1"/>
    <dgm:cxn modelId="{5310E7C0-CB6C-423D-9EEC-9560FE20B5CF}" type="presParOf" srcId="{45FBB9D2-1D60-4A0F-AF39-0037EF6672A3}" destId="{1B5A7F70-985F-407D-811A-6A5F6DEB4BFE}" srcOrd="1" destOrd="0" presId="urn:microsoft.com/office/officeart/2005/8/layout/hProcess7#1"/>
    <dgm:cxn modelId="{3D671D87-257A-44A5-A25D-95CB0FD6B741}" type="presParOf" srcId="{45FBB9D2-1D60-4A0F-AF39-0037EF6672A3}" destId="{E58333C0-B13A-4203-ABBE-F01878FEFE25}" srcOrd="2" destOrd="0" presId="urn:microsoft.com/office/officeart/2005/8/layout/hProcess7#1"/>
    <dgm:cxn modelId="{53D36FFC-86F5-4E60-9549-ED1CC07622FC}" type="presParOf" srcId="{CB4630D6-3D49-4087-A807-58BCF39F5328}" destId="{1697862D-9ECC-40C6-A2A0-91457CAD272C}" srcOrd="1" destOrd="0" presId="urn:microsoft.com/office/officeart/2005/8/layout/hProcess7#1"/>
    <dgm:cxn modelId="{B1048FD3-D949-4E2C-8B41-027D44F0BB1B}" type="presParOf" srcId="{CB4630D6-3D49-4087-A807-58BCF39F5328}" destId="{A623A432-FCCC-49E3-AD4B-75D3F92D6E4C}" srcOrd="2" destOrd="0" presId="urn:microsoft.com/office/officeart/2005/8/layout/hProcess7#1"/>
    <dgm:cxn modelId="{0B320E11-9856-4EA5-9BA0-8B56EE45B8CD}" type="presParOf" srcId="{A623A432-FCCC-49E3-AD4B-75D3F92D6E4C}" destId="{4D3303BA-9D20-4E41-9773-A72313AF16E0}" srcOrd="0" destOrd="0" presId="urn:microsoft.com/office/officeart/2005/8/layout/hProcess7#1"/>
    <dgm:cxn modelId="{BBAD71A6-6CB4-43F3-8401-3BABD7C6426D}" type="presParOf" srcId="{A623A432-FCCC-49E3-AD4B-75D3F92D6E4C}" destId="{7AB426F7-A311-4133-BD88-893D46A1539D}" srcOrd="1" destOrd="0" presId="urn:microsoft.com/office/officeart/2005/8/layout/hProcess7#1"/>
    <dgm:cxn modelId="{AEE346AF-AF8A-4800-9210-2AF6E78B7B63}" type="presParOf" srcId="{A623A432-FCCC-49E3-AD4B-75D3F92D6E4C}" destId="{244EE179-A317-47F0-B851-A2652BE48B78}" srcOrd="2" destOrd="0" presId="urn:microsoft.com/office/officeart/2005/8/layout/hProcess7#1"/>
    <dgm:cxn modelId="{C251F16E-61EC-42CF-BF38-A4DA16300DAE}" type="presParOf" srcId="{CB4630D6-3D49-4087-A807-58BCF39F5328}" destId="{B9898EFC-E977-4C20-B35E-59688AC726EF}" srcOrd="3" destOrd="0" presId="urn:microsoft.com/office/officeart/2005/8/layout/hProcess7#1"/>
    <dgm:cxn modelId="{34920549-1FD6-4BF8-AB5B-60B7A73B4703}" type="presParOf" srcId="{CB4630D6-3D49-4087-A807-58BCF39F5328}" destId="{82E2B330-208D-455A-B06C-B2716950824F}" srcOrd="4" destOrd="0" presId="urn:microsoft.com/office/officeart/2005/8/layout/hProcess7#1"/>
    <dgm:cxn modelId="{F9199F26-B6C3-459D-B7FC-4AC8AF15DD36}" type="presParOf" srcId="{82E2B330-208D-455A-B06C-B2716950824F}" destId="{002CB346-E1EA-47DA-BF89-3E70EE261039}" srcOrd="0" destOrd="0" presId="urn:microsoft.com/office/officeart/2005/8/layout/hProcess7#1"/>
    <dgm:cxn modelId="{CEE83CA6-8E4D-4D2E-93C4-3CD0D9E47A70}" type="presParOf" srcId="{82E2B330-208D-455A-B06C-B2716950824F}" destId="{2D0A1DB6-B61A-49CF-A4A2-B627A48DC57E}" srcOrd="1" destOrd="0" presId="urn:microsoft.com/office/officeart/2005/8/layout/hProcess7#1"/>
    <dgm:cxn modelId="{46988A69-6EB3-492B-A754-6DF4C20B8A13}" type="presParOf" srcId="{82E2B330-208D-455A-B06C-B2716950824F}" destId="{95E0EC26-6221-4F6B-801C-C5A6A3E0EFF6}" srcOrd="2" destOrd="0" presId="urn:microsoft.com/office/officeart/2005/8/layout/hProcess7#1"/>
    <dgm:cxn modelId="{4F304C32-C3D9-4C2E-BE72-3A627E227D09}" type="presParOf" srcId="{CB4630D6-3D49-4087-A807-58BCF39F5328}" destId="{28E31052-C1DE-4DB7-9F29-2D2A770C7222}" srcOrd="5" destOrd="0" presId="urn:microsoft.com/office/officeart/2005/8/layout/hProcess7#1"/>
    <dgm:cxn modelId="{9405E9B7-76CF-45EC-BFB5-A499038EE5D3}" type="presParOf" srcId="{CB4630D6-3D49-4087-A807-58BCF39F5328}" destId="{ADF50864-955F-4684-892D-A51E7C3CA426}" srcOrd="6" destOrd="0" presId="urn:microsoft.com/office/officeart/2005/8/layout/hProcess7#1"/>
    <dgm:cxn modelId="{54F179B7-A8BA-447A-9B46-726A0A4B4DF6}" type="presParOf" srcId="{ADF50864-955F-4684-892D-A51E7C3CA426}" destId="{D3D8F8F7-970C-403D-9707-25BDF583F3FB}" srcOrd="0" destOrd="0" presId="urn:microsoft.com/office/officeart/2005/8/layout/hProcess7#1"/>
    <dgm:cxn modelId="{77624B11-D703-4833-AF55-A92A69FD1580}" type="presParOf" srcId="{ADF50864-955F-4684-892D-A51E7C3CA426}" destId="{E211DDDF-66E7-4E8E-9E46-8EB4C651EF5B}" srcOrd="1" destOrd="0" presId="urn:microsoft.com/office/officeart/2005/8/layout/hProcess7#1"/>
    <dgm:cxn modelId="{48473360-22E6-4483-9CE9-DE28C97A2F75}" type="presParOf" srcId="{ADF50864-955F-4684-892D-A51E7C3CA426}" destId="{AC613C34-8A1B-4056-8255-DDBD6CF9F747}" srcOrd="2" destOrd="0" presId="urn:microsoft.com/office/officeart/2005/8/layout/hProcess7#1"/>
    <dgm:cxn modelId="{07BF330A-F2C8-4BDE-81C9-B7B6992B0777}" type="presParOf" srcId="{CB4630D6-3D49-4087-A807-58BCF39F5328}" destId="{A005DB62-3BCA-442B-BB74-6AD70CC4D7DC}" srcOrd="7" destOrd="0" presId="urn:microsoft.com/office/officeart/2005/8/layout/hProcess7#1"/>
    <dgm:cxn modelId="{4F4D07BF-F0F4-4A99-B7DD-1F2C038CD1AE}" type="presParOf" srcId="{CB4630D6-3D49-4087-A807-58BCF39F5328}" destId="{2B2F335A-9145-4461-B1DA-D248582E1055}" srcOrd="8" destOrd="0" presId="urn:microsoft.com/office/officeart/2005/8/layout/hProcess7#1"/>
    <dgm:cxn modelId="{AECAFC01-657B-4AE3-8F5A-4C097864BC84}" type="presParOf" srcId="{2B2F335A-9145-4461-B1DA-D248582E1055}" destId="{8BB80921-6AC1-42EA-BBE3-C823D05A4AE6}" srcOrd="0" destOrd="0" presId="urn:microsoft.com/office/officeart/2005/8/layout/hProcess7#1"/>
    <dgm:cxn modelId="{B5FAB859-CD77-491B-9D66-D660C8CED36E}" type="presParOf" srcId="{2B2F335A-9145-4461-B1DA-D248582E1055}" destId="{FD884DB9-369D-41A0-AA45-21D3D360F093}" srcOrd="1" destOrd="0" presId="urn:microsoft.com/office/officeart/2005/8/layout/hProcess7#1"/>
    <dgm:cxn modelId="{4CB37B40-556E-4C7D-AEB8-47567BAA8F5F}" type="presParOf" srcId="{2B2F335A-9145-4461-B1DA-D248582E1055}" destId="{4BA65A4D-8B5C-4AD0-90CE-612A90FF3149}" srcOrd="2" destOrd="0" presId="urn:microsoft.com/office/officeart/2005/8/layout/hProcess7#1"/>
    <dgm:cxn modelId="{52D3C222-BD62-4EBA-927E-4204E019A96F}" type="presParOf" srcId="{CB4630D6-3D49-4087-A807-58BCF39F5328}" destId="{E0D10D13-F2D6-46CB-BF1B-ABADCDB7F070}" srcOrd="9" destOrd="0" presId="urn:microsoft.com/office/officeart/2005/8/layout/hProcess7#1"/>
    <dgm:cxn modelId="{3C76686A-8220-44C7-9E1A-605592AF31D1}" type="presParOf" srcId="{CB4630D6-3D49-4087-A807-58BCF39F5328}" destId="{DE5F1863-5ED5-4AAE-9105-852AD39FAAAE}" srcOrd="10" destOrd="0" presId="urn:microsoft.com/office/officeart/2005/8/layout/hProcess7#1"/>
    <dgm:cxn modelId="{157EB577-8D26-48A2-8A0B-7D7ABC103CBA}" type="presParOf" srcId="{DE5F1863-5ED5-4AAE-9105-852AD39FAAAE}" destId="{EE266ED3-EE9E-411E-9AE2-DB23B290700B}" srcOrd="0" destOrd="0" presId="urn:microsoft.com/office/officeart/2005/8/layout/hProcess7#1"/>
    <dgm:cxn modelId="{4CA3F329-6B93-4DC1-8C26-140FA8E164B5}" type="presParOf" srcId="{DE5F1863-5ED5-4AAE-9105-852AD39FAAAE}" destId="{15A01C0F-3CCC-49E7-BA82-925D4C7163F4}" srcOrd="1" destOrd="0" presId="urn:microsoft.com/office/officeart/2005/8/layout/hProcess7#1"/>
    <dgm:cxn modelId="{8A3868A4-FDB2-4BA2-B39D-AF2588288FAA}" type="presParOf" srcId="{DE5F1863-5ED5-4AAE-9105-852AD39FAAAE}" destId="{0AAA8547-FFCB-4433-8855-6B217FB28E69}" srcOrd="2" destOrd="0" presId="urn:microsoft.com/office/officeart/2005/8/layout/hProcess7#1"/>
    <dgm:cxn modelId="{AA914AC0-7BC9-4A95-9B7A-776A04522A06}" type="presParOf" srcId="{CB4630D6-3D49-4087-A807-58BCF39F5328}" destId="{8EA975B6-D581-4148-938D-DBFC108B6AB6}" srcOrd="11" destOrd="0" presId="urn:microsoft.com/office/officeart/2005/8/layout/hProcess7#1"/>
    <dgm:cxn modelId="{DC8E7BFE-5AE9-434D-AAF9-F6A3F9CF2D72}" type="presParOf" srcId="{CB4630D6-3D49-4087-A807-58BCF39F5328}" destId="{0DA148F1-D4F6-4AC5-8436-05C8D3AF8F83}" srcOrd="12" destOrd="0" presId="urn:microsoft.com/office/officeart/2005/8/layout/hProcess7#1"/>
    <dgm:cxn modelId="{1A9919DF-6041-4B87-B97F-7F569E4E578A}" type="presParOf" srcId="{0DA148F1-D4F6-4AC5-8436-05C8D3AF8F83}" destId="{276DC784-EDC4-4AFB-8329-221BA7509D6A}" srcOrd="0" destOrd="0" presId="urn:microsoft.com/office/officeart/2005/8/layout/hProcess7#1"/>
    <dgm:cxn modelId="{C40F90C6-F82A-4E55-98D4-E19152209E1D}" type="presParOf" srcId="{0DA148F1-D4F6-4AC5-8436-05C8D3AF8F83}" destId="{4E4CFDEC-4978-4BDA-97DF-7ECAA930DEB0}" srcOrd="1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720AF9-92F2-4FE5-A1A5-10780A409D69}">
      <dsp:nvSpPr>
        <dsp:cNvPr id="0" name=""/>
        <dsp:cNvSpPr/>
      </dsp:nvSpPr>
      <dsp:spPr>
        <a:xfrm>
          <a:off x="2220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1. İstasyon</a:t>
          </a:r>
        </a:p>
      </dsp:txBody>
      <dsp:txXfrm rot="16200000">
        <a:off x="-521270" y="1098592"/>
        <a:ext cx="1314067" cy="267086"/>
      </dsp:txXfrm>
    </dsp:sp>
    <dsp:sp modelId="{E58333C0-B13A-4203-ABBE-F01878FEFE25}">
      <dsp:nvSpPr>
        <dsp:cNvPr id="0" name=""/>
        <dsp:cNvSpPr/>
      </dsp:nvSpPr>
      <dsp:spPr>
        <a:xfrm>
          <a:off x="269307" y="575101"/>
          <a:ext cx="994898" cy="16025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0" kern="1200"/>
        </a:p>
      </dsp:txBody>
      <dsp:txXfrm>
        <a:off x="269307" y="575101"/>
        <a:ext cx="994898" cy="1602521"/>
      </dsp:txXfrm>
    </dsp:sp>
    <dsp:sp modelId="{002CB346-E1EA-47DA-BF89-3E70EE261039}">
      <dsp:nvSpPr>
        <dsp:cNvPr id="0" name=""/>
        <dsp:cNvSpPr/>
      </dsp:nvSpPr>
      <dsp:spPr>
        <a:xfrm>
          <a:off x="1384395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2. istasyon</a:t>
          </a:r>
        </a:p>
      </dsp:txBody>
      <dsp:txXfrm rot="16200000">
        <a:off x="860904" y="1098592"/>
        <a:ext cx="1314067" cy="267086"/>
      </dsp:txXfrm>
    </dsp:sp>
    <dsp:sp modelId="{7AB426F7-A311-4133-BD88-893D46A1539D}">
      <dsp:nvSpPr>
        <dsp:cNvPr id="0" name=""/>
        <dsp:cNvSpPr/>
      </dsp:nvSpPr>
      <dsp:spPr>
        <a:xfrm rot="5400000">
          <a:off x="1273313" y="1848800"/>
          <a:ext cx="235518" cy="20031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E0EC26-6221-4F6B-801C-C5A6A3E0EFF6}">
      <dsp:nvSpPr>
        <dsp:cNvPr id="0" name=""/>
        <dsp:cNvSpPr/>
      </dsp:nvSpPr>
      <dsp:spPr>
        <a:xfrm>
          <a:off x="1651482" y="575101"/>
          <a:ext cx="994898" cy="16025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0" kern="1200"/>
        </a:p>
      </dsp:txBody>
      <dsp:txXfrm>
        <a:off x="1651482" y="575101"/>
        <a:ext cx="994898" cy="1602521"/>
      </dsp:txXfrm>
    </dsp:sp>
    <dsp:sp modelId="{8BB80921-6AC1-42EA-BBE3-C823D05A4AE6}">
      <dsp:nvSpPr>
        <dsp:cNvPr id="0" name=""/>
        <dsp:cNvSpPr/>
      </dsp:nvSpPr>
      <dsp:spPr>
        <a:xfrm>
          <a:off x="2766570" y="575101"/>
          <a:ext cx="1335434" cy="1602521"/>
        </a:xfrm>
        <a:prstGeom prst="roundRect">
          <a:avLst>
            <a:gd name="adj" fmla="val 5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3. İstasyon</a:t>
          </a:r>
        </a:p>
      </dsp:txBody>
      <dsp:txXfrm rot="16200000">
        <a:off x="2243079" y="1098592"/>
        <a:ext cx="1314067" cy="267086"/>
      </dsp:txXfrm>
    </dsp:sp>
    <dsp:sp modelId="{E211DDDF-66E7-4E8E-9E46-8EB4C651EF5B}">
      <dsp:nvSpPr>
        <dsp:cNvPr id="0" name=""/>
        <dsp:cNvSpPr/>
      </dsp:nvSpPr>
      <dsp:spPr>
        <a:xfrm rot="5400000">
          <a:off x="2655488" y="1848800"/>
          <a:ext cx="235518" cy="20031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A65A4D-8B5C-4AD0-90CE-612A90FF3149}">
      <dsp:nvSpPr>
        <dsp:cNvPr id="0" name=""/>
        <dsp:cNvSpPr/>
      </dsp:nvSpPr>
      <dsp:spPr>
        <a:xfrm>
          <a:off x="3033657" y="575101"/>
          <a:ext cx="994898" cy="16025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0" kern="1200"/>
        </a:p>
      </dsp:txBody>
      <dsp:txXfrm>
        <a:off x="3033657" y="575101"/>
        <a:ext cx="994898" cy="1602521"/>
      </dsp:txXfrm>
    </dsp:sp>
    <dsp:sp modelId="{276DC784-EDC4-4AFB-8329-221BA7509D6A}">
      <dsp:nvSpPr>
        <dsp:cNvPr id="0" name=""/>
        <dsp:cNvSpPr/>
      </dsp:nvSpPr>
      <dsp:spPr>
        <a:xfrm>
          <a:off x="4148745" y="575101"/>
          <a:ext cx="1335434" cy="1602521"/>
        </a:xfrm>
        <a:prstGeom prst="roundRect">
          <a:avLst>
            <a:gd name="adj" fmla="val 5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66675" bIns="0" numCol="1" spcCol="1270" anchor="t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4. İstasyon</a:t>
          </a:r>
        </a:p>
      </dsp:txBody>
      <dsp:txXfrm rot="16200000">
        <a:off x="3625254" y="1098592"/>
        <a:ext cx="1314067" cy="267086"/>
      </dsp:txXfrm>
    </dsp:sp>
    <dsp:sp modelId="{15A01C0F-3CCC-49E7-BA82-925D4C7163F4}">
      <dsp:nvSpPr>
        <dsp:cNvPr id="0" name=""/>
        <dsp:cNvSpPr/>
      </dsp:nvSpPr>
      <dsp:spPr>
        <a:xfrm rot="5400000">
          <a:off x="4037663" y="1848800"/>
          <a:ext cx="235518" cy="20031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LENOVOTHINKPCTIP</cp:lastModifiedBy>
  <cp:revision>30</cp:revision>
  <dcterms:created xsi:type="dcterms:W3CDTF">2022-06-17T07:15:00Z</dcterms:created>
  <dcterms:modified xsi:type="dcterms:W3CDTF">2025-06-13T08:21:00Z</dcterms:modified>
</cp:coreProperties>
</file>